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849" w:leftChars="-405" w:right="-758" w:rightChars="-361" w:hanging="1"/>
        <w:jc w:val="center"/>
        <w:rPr>
          <w:rFonts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广西房地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产业协会物业管理专家</w:t>
      </w:r>
      <w:r>
        <w:rPr>
          <w:rFonts w:hint="eastAsia" w:ascii="方正小标宋简体" w:hAnsi="宋体" w:eastAsia="方正小标宋简体"/>
          <w:b/>
          <w:sz w:val="36"/>
          <w:szCs w:val="36"/>
        </w:rPr>
        <w:t>申请表</w:t>
      </w:r>
    </w:p>
    <w:tbl>
      <w:tblPr>
        <w:tblStyle w:val="5"/>
        <w:tblpPr w:leftFromText="180" w:rightFromText="180" w:vertAnchor="text" w:horzAnchor="margin" w:tblpXSpec="center" w:tblpY="316"/>
        <w:tblOverlap w:val="never"/>
        <w:tblW w:w="100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3"/>
        <w:gridCol w:w="1654"/>
        <w:gridCol w:w="45"/>
        <w:gridCol w:w="947"/>
        <w:gridCol w:w="612"/>
        <w:gridCol w:w="144"/>
        <w:gridCol w:w="565"/>
        <w:gridCol w:w="6"/>
        <w:gridCol w:w="1083"/>
        <w:gridCol w:w="756"/>
        <w:gridCol w:w="851"/>
        <w:gridCol w:w="198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出生年月</w:t>
            </w: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照 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手  机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color w:val="000000"/>
                <w:sz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Calibri"/>
                <w:sz w:val="24"/>
              </w:rPr>
              <w:t>固定电话</w:t>
            </w:r>
          </w:p>
        </w:tc>
        <w:tc>
          <w:tcPr>
            <w:tcW w:w="132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传  真</w:t>
            </w: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color w:val="000000"/>
                <w:sz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职  称</w:t>
            </w:r>
          </w:p>
        </w:tc>
        <w:tc>
          <w:tcPr>
            <w:tcW w:w="132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邮  箱</w:t>
            </w: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973" w:type="dxa"/>
            <w:gridSpan w:val="7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单位职务</w:t>
            </w: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通讯地址</w:t>
            </w:r>
          </w:p>
        </w:tc>
        <w:tc>
          <w:tcPr>
            <w:tcW w:w="6663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从事物业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管理时间</w:t>
            </w: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主要社会职务</w:t>
            </w:r>
          </w:p>
        </w:tc>
        <w:tc>
          <w:tcPr>
            <w:tcW w:w="5389" w:type="dxa"/>
            <w:gridSpan w:val="7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申请专业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（最多2项）</w:t>
            </w:r>
          </w:p>
        </w:tc>
        <w:tc>
          <w:tcPr>
            <w:tcW w:w="5812" w:type="dxa"/>
            <w:gridSpan w:val="9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□1.</w:t>
            </w:r>
            <w:r>
              <w:rPr>
                <w:rFonts w:hint="eastAsia" w:ascii="宋体" w:hAnsi="宋体"/>
                <w:sz w:val="24"/>
              </w:rPr>
              <w:t xml:space="preserve">公共环境管理 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□2.</w:t>
            </w:r>
            <w:r>
              <w:rPr>
                <w:rFonts w:hint="eastAsia" w:ascii="宋体" w:hAnsi="宋体"/>
                <w:sz w:val="24"/>
              </w:rPr>
              <w:t xml:space="preserve">设施设备管理 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□3.资料档案管理 □4.法律法规 □5.</w:t>
            </w:r>
            <w:r>
              <w:rPr>
                <w:rFonts w:hint="eastAsia" w:ascii="宋体" w:hAnsi="宋体"/>
                <w:sz w:val="24"/>
              </w:rPr>
              <w:t>财务管理 （请在申请专业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打“√”，第1、2、3项只能选其中一项）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firstLine="120" w:firstLineChars="50"/>
              <w:jc w:val="left"/>
              <w:rPr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原行业专家库专家  </w:t>
            </w:r>
          </w:p>
          <w:p>
            <w:pPr>
              <w:widowControl/>
              <w:spacing w:line="560" w:lineRule="exact"/>
              <w:ind w:firstLine="120" w:firstLineChars="50"/>
              <w:jc w:val="left"/>
              <w:rPr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□</w:t>
            </w:r>
            <w:r>
              <w:rPr>
                <w:rFonts w:hint="eastAsia"/>
                <w:sz w:val="24"/>
              </w:rPr>
              <w:t>新申报</w:t>
            </w:r>
          </w:p>
          <w:p>
            <w:pPr>
              <w:widowControl/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（请在申请类别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□</w:t>
            </w:r>
            <w:r>
              <w:rPr>
                <w:rFonts w:hint="eastAsia"/>
                <w:sz w:val="24"/>
              </w:rPr>
              <w:t>打“√”）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9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从事物业管理主要工作简历</w:t>
            </w:r>
          </w:p>
        </w:tc>
        <w:tc>
          <w:tcPr>
            <w:tcW w:w="8647" w:type="dxa"/>
            <w:gridSpan w:val="11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（介绍自身情况以及参与负责的工作内容，可另附页）</w:t>
            </w:r>
          </w:p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2" w:hRule="atLeast"/>
        </w:trPr>
        <w:tc>
          <w:tcPr>
            <w:tcW w:w="14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从事物业管理主要工作业绩及获奖情况</w:t>
            </w:r>
          </w:p>
        </w:tc>
        <w:tc>
          <w:tcPr>
            <w:tcW w:w="86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ascii="仿宋_GB2312" w:hAnsi="宋体" w:cs="Calibri"/>
                <w:sz w:val="24"/>
              </w:rPr>
            </w:pPr>
            <w:r>
              <w:rPr>
                <w:rFonts w:hint="eastAsia" w:ascii="仿宋_GB2312" w:hAnsi="宋体" w:cs="Calibri"/>
                <w:sz w:val="24"/>
              </w:rPr>
              <w:t>（相关的工作经历及取得的成绩，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可另附页</w:t>
            </w:r>
            <w:r>
              <w:rPr>
                <w:rFonts w:hint="eastAsia" w:ascii="仿宋_GB2312" w:hAnsi="宋体" w:cs="Calibri"/>
                <w:sz w:val="24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发表文章或论文</w:t>
            </w:r>
          </w:p>
        </w:tc>
        <w:tc>
          <w:tcPr>
            <w:tcW w:w="86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ascii="仿宋_GB2312" w:hAnsi="宋体" w:cs="Calibri"/>
                <w:sz w:val="24"/>
              </w:rPr>
            </w:pPr>
            <w:r>
              <w:rPr>
                <w:rFonts w:hint="eastAsia" w:ascii="仿宋_GB2312" w:hAnsi="宋体" w:cs="Calibri"/>
                <w:sz w:val="24"/>
              </w:rPr>
              <w:t>（如有发表，请详细列明）</w:t>
            </w:r>
          </w:p>
          <w:p>
            <w:pPr>
              <w:spacing w:line="560" w:lineRule="exact"/>
              <w:rPr>
                <w:rFonts w:ascii="仿宋_GB2312" w:hAnsi="宋体" w:cs="Calibri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5" w:hRule="atLeast"/>
        </w:trPr>
        <w:tc>
          <w:tcPr>
            <w:tcW w:w="14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申请人签名</w:t>
            </w:r>
          </w:p>
        </w:tc>
        <w:tc>
          <w:tcPr>
            <w:tcW w:w="86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本人申请加入广西房地产业协会物业管理专家库，保证积极履行专家职责，按时完成物专委安排的工作任务。 </w:t>
            </w:r>
          </w:p>
          <w:p>
            <w:pPr>
              <w:spacing w:line="560" w:lineRule="exact"/>
              <w:ind w:firstLine="6000" w:firstLineChars="250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1" w:hRule="atLeast"/>
        </w:trPr>
        <w:tc>
          <w:tcPr>
            <w:tcW w:w="48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560" w:lineRule="exac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所在单位</w:t>
            </w:r>
            <w:r>
              <w:rPr>
                <w:rFonts w:hint="eastAsia" w:ascii="宋体" w:hAnsi="宋体"/>
                <w:sz w:val="24"/>
              </w:rPr>
              <w:t>推荐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意见（</w:t>
            </w:r>
            <w:r>
              <w:rPr>
                <w:rFonts w:hint="eastAsia" w:ascii="宋体" w:hAnsi="宋体"/>
                <w:sz w:val="24"/>
              </w:rPr>
              <w:t>加盖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公章）：</w:t>
            </w:r>
          </w:p>
          <w:p>
            <w:pPr>
              <w:spacing w:line="560" w:lineRule="exac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 xml:space="preserve">        </w:t>
            </w:r>
          </w:p>
          <w:p>
            <w:pPr>
              <w:widowControl/>
              <w:spacing w:line="560" w:lineRule="exact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 xml:space="preserve">              年     月    日</w:t>
            </w:r>
          </w:p>
        </w:tc>
        <w:tc>
          <w:tcPr>
            <w:tcW w:w="52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广西房地产业协会意见（</w:t>
            </w:r>
            <w:r>
              <w:rPr>
                <w:rFonts w:hint="eastAsia" w:ascii="宋体" w:hAnsi="宋体"/>
                <w:sz w:val="24"/>
              </w:rPr>
              <w:t>加盖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公章）：</w:t>
            </w:r>
          </w:p>
          <w:p>
            <w:pPr>
              <w:spacing w:line="560" w:lineRule="exac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 xml:space="preserve">  </w:t>
            </w:r>
          </w:p>
          <w:p>
            <w:pPr>
              <w:spacing w:line="560" w:lineRule="exac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 xml:space="preserve">                    年     月     日</w:t>
            </w:r>
          </w:p>
        </w:tc>
      </w:tr>
    </w:tbl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spacing w:line="560" w:lineRule="exact"/>
        <w:ind w:left="-850" w:leftChars="-405"/>
        <w:rPr>
          <w:rFonts w:ascii="方正仿宋_GBK" w:hAnsi="宋体" w:eastAsia="方正仿宋_GBK"/>
          <w:b/>
          <w:sz w:val="28"/>
          <w:szCs w:val="28"/>
        </w:rPr>
      </w:pPr>
      <w:r>
        <w:rPr>
          <w:rFonts w:hint="eastAsia" w:ascii="方正仿宋_GBK" w:hAnsi="宋体" w:eastAsia="方正仿宋_GBK"/>
          <w:b/>
          <w:sz w:val="28"/>
          <w:szCs w:val="28"/>
        </w:rPr>
        <w:t>备注：</w:t>
      </w:r>
    </w:p>
    <w:p>
      <w:pPr>
        <w:spacing w:line="560" w:lineRule="exact"/>
        <w:ind w:left="-853" w:leftChars="-406" w:right="-758" w:rightChars="-361" w:firstLine="280" w:firstLineChars="100"/>
        <w:rPr>
          <w:rFonts w:ascii="方正仿宋_GBK" w:hAnsi="宋体" w:eastAsia="方正仿宋_GBK"/>
          <w:b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1</w:t>
      </w:r>
      <w:r>
        <w:rPr>
          <w:rFonts w:hint="eastAsia" w:ascii="方正仿宋_GBK" w:hAnsi="宋体" w:eastAsia="方正仿宋_GBK"/>
          <w:b/>
          <w:sz w:val="28"/>
          <w:szCs w:val="28"/>
        </w:rPr>
        <w:t>、</w:t>
      </w:r>
      <w:r>
        <w:rPr>
          <w:rFonts w:hint="eastAsia" w:ascii="方正仿宋_GBK" w:hAnsi="宋体" w:eastAsia="方正仿宋_GBK"/>
          <w:sz w:val="28"/>
          <w:szCs w:val="28"/>
        </w:rPr>
        <w:t>此表中所在单位推荐意见栏必须签字并加盖公章后方可生效。</w:t>
      </w:r>
    </w:p>
    <w:p>
      <w:pPr>
        <w:spacing w:line="560" w:lineRule="exact"/>
        <w:ind w:left="-850" w:leftChars="-405" w:right="-764" w:rightChars="-364" w:firstLine="280" w:firstLineChars="100"/>
        <w:rPr>
          <w:rFonts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2、申请人填妥此表后，请将申请表原件连同申请人学历、职称及相关证明材料的复印件，三张彩色一寸证件相邮寄广西物专委秘书处。地址：南宁市金洲路11号金旺角商住楼中区3楼广西房地产业协会，邮编：530028</w:t>
      </w:r>
    </w:p>
    <w:p>
      <w:pPr>
        <w:spacing w:line="560" w:lineRule="exact"/>
        <w:ind w:left="-850" w:leftChars="-405" w:firstLine="280" w:firstLineChars="100"/>
        <w:rPr>
          <w:rFonts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3、如申请人所在单位名称、通讯地址、电话或岗位变动时，请及时函告本会秘书处。</w:t>
      </w:r>
    </w:p>
    <w:p>
      <w:pPr>
        <w:spacing w:line="560" w:lineRule="exact"/>
        <w:ind w:left="-850" w:leftChars="-405" w:firstLine="280" w:firstLineChars="100"/>
        <w:rPr>
          <w:rFonts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4、单位填写时，表格内不敷填写，可另加附页，也可适当调整表格大小。</w:t>
      </w:r>
    </w:p>
    <w:p>
      <w:pPr>
        <w:spacing w:line="560" w:lineRule="exact"/>
        <w:ind w:left="-850" w:leftChars="-405" w:firstLine="280" w:firstLineChars="100"/>
        <w:rPr>
          <w:rFonts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 xml:space="preserve">5、联系人：黄韬   联系电话：0771-2260183 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right="640"/>
        <w:rPr>
          <w:rFonts w:ascii="方正仿宋_GBK" w:eastAsia="方正仿宋_GBK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39845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3234"/>
    <w:rsid w:val="000347DF"/>
    <w:rsid w:val="000523CC"/>
    <w:rsid w:val="00072902"/>
    <w:rsid w:val="0009650A"/>
    <w:rsid w:val="00116DA1"/>
    <w:rsid w:val="00126172"/>
    <w:rsid w:val="001E7B9A"/>
    <w:rsid w:val="00233FCA"/>
    <w:rsid w:val="002357A1"/>
    <w:rsid w:val="00264BB8"/>
    <w:rsid w:val="00302527"/>
    <w:rsid w:val="00325D3F"/>
    <w:rsid w:val="00370369"/>
    <w:rsid w:val="003F057E"/>
    <w:rsid w:val="00450633"/>
    <w:rsid w:val="00451047"/>
    <w:rsid w:val="00477D7B"/>
    <w:rsid w:val="00536888"/>
    <w:rsid w:val="00602C43"/>
    <w:rsid w:val="00625A96"/>
    <w:rsid w:val="00666313"/>
    <w:rsid w:val="0067578D"/>
    <w:rsid w:val="00693D12"/>
    <w:rsid w:val="007B23A2"/>
    <w:rsid w:val="007B322E"/>
    <w:rsid w:val="00806C21"/>
    <w:rsid w:val="00836B28"/>
    <w:rsid w:val="00843234"/>
    <w:rsid w:val="0087502F"/>
    <w:rsid w:val="00894FE9"/>
    <w:rsid w:val="008F2C2C"/>
    <w:rsid w:val="00905633"/>
    <w:rsid w:val="00930FBF"/>
    <w:rsid w:val="009468F1"/>
    <w:rsid w:val="009712EA"/>
    <w:rsid w:val="00A052E3"/>
    <w:rsid w:val="00A1294E"/>
    <w:rsid w:val="00AC254D"/>
    <w:rsid w:val="00B35180"/>
    <w:rsid w:val="00BA4D8A"/>
    <w:rsid w:val="00C4079A"/>
    <w:rsid w:val="00C676B1"/>
    <w:rsid w:val="00C9247F"/>
    <w:rsid w:val="00CF05C7"/>
    <w:rsid w:val="00D162AD"/>
    <w:rsid w:val="00D27696"/>
    <w:rsid w:val="00D63DCE"/>
    <w:rsid w:val="00D84C11"/>
    <w:rsid w:val="00DF09F8"/>
    <w:rsid w:val="00E676E3"/>
    <w:rsid w:val="00F66BCB"/>
    <w:rsid w:val="00FC5B6A"/>
    <w:rsid w:val="00FC7600"/>
    <w:rsid w:val="0A3C44B7"/>
    <w:rsid w:val="1AFA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93FA81-7833-4E69-94BB-10D7D4A145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7</Pages>
  <Words>388</Words>
  <Characters>2216</Characters>
  <Lines>18</Lines>
  <Paragraphs>5</Paragraphs>
  <TotalTime>412</TotalTime>
  <ScaleCrop>false</ScaleCrop>
  <LinksUpToDate>false</LinksUpToDate>
  <CharactersWithSpaces>2599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2020-05-26T03:19:00Z</dcterms:created>
  <dc:creator>lb</dc:creator>
  <cp:lastModifiedBy>柱</cp:lastModifiedBy>
  <cp:lastPrinted>2020-05-26T10:09:00Z</cp:lastPrinted>
  <dcterms:modified xsi:type="dcterms:W3CDTF">2020-05-27T09:49:33Z</dcterms:modified>
  <dc:title>关于广西壮族自治区物业管理行业专家库         第二批拟定专家人选的公示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